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6C" w:rsidRPr="00EA3974" w:rsidRDefault="00DB756C" w:rsidP="00DB756C">
      <w:pPr>
        <w:spacing w:before="720"/>
        <w:jc w:val="center"/>
        <w:rPr>
          <w:rFonts w:ascii="Tahoma" w:hAnsi="Tahoma" w:cs="Tahoma"/>
          <w:b/>
          <w:bCs/>
          <w:kern w:val="36"/>
          <w:szCs w:val="48"/>
        </w:rPr>
      </w:pPr>
      <w:r>
        <w:rPr>
          <w:rFonts w:ascii="Tahoma" w:hAnsi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B309F" wp14:editId="408537FA">
                <wp:simplePos x="0" y="0"/>
                <wp:positionH relativeFrom="column">
                  <wp:posOffset>-8469</wp:posOffset>
                </wp:positionH>
                <wp:positionV relativeFrom="paragraph">
                  <wp:posOffset>732852</wp:posOffset>
                </wp:positionV>
                <wp:extent cx="6377854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85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57.7pt;width:50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" strokecolor="#7f7f7f [1612]" strokeweight=".5pt"/>
            </w:pict>
          </mc:Fallback>
        </mc:AlternateContent>
      </w:r>
      <w:r>
        <w:rPr>
          <w:rFonts w:ascii="Tahoma" w:hAnsi="Tahoma" w:cs="Tahoma"/>
          <w:b/>
          <w:bCs/>
          <w:noProof/>
          <w:kern w:val="36"/>
          <w:sz w:val="2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38C6A271" wp14:editId="375293C1">
            <wp:simplePos x="0" y="0"/>
            <wp:positionH relativeFrom="margin">
              <wp:posOffset>2238480</wp:posOffset>
            </wp:positionH>
            <wp:positionV relativeFrom="margin">
              <wp:posOffset>-431800</wp:posOffset>
            </wp:positionV>
            <wp:extent cx="1440000" cy="70920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36">
        <w:rPr>
          <w:rFonts w:ascii="Tahoma" w:hAnsi="Tahoma" w:cs="Tahoma"/>
          <w:b/>
          <w:bCs/>
          <w:kern w:val="36"/>
          <w:sz w:val="28"/>
          <w:szCs w:val="48"/>
        </w:rPr>
        <w:t>РЕЛИЗ</w:t>
      </w:r>
    </w:p>
    <w:p w:rsidR="00DB756C" w:rsidRPr="006C3E11" w:rsidRDefault="00411D48" w:rsidP="000C3DF4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noProof/>
        </w:rPr>
        <w:t>9</w:t>
      </w:r>
      <w:r w:rsidR="000C3DF4">
        <w:rPr>
          <w:rFonts w:ascii="Tahoma" w:hAnsi="Tahoma"/>
          <w:noProof/>
        </w:rPr>
        <w:t xml:space="preserve"> декабря </w:t>
      </w:r>
      <w:r w:rsidR="00DB756C" w:rsidRPr="000A2D42">
        <w:rPr>
          <w:rFonts w:ascii="Tahoma" w:hAnsi="Tahoma"/>
          <w:noProof/>
        </w:rPr>
        <w:t>20</w:t>
      </w:r>
      <w:r w:rsidR="00DB756C">
        <w:rPr>
          <w:rFonts w:ascii="Tahoma" w:hAnsi="Tahoma"/>
          <w:noProof/>
        </w:rPr>
        <w:t>21</w:t>
      </w:r>
      <w:r w:rsidR="00DB756C">
        <w:rPr>
          <w:rFonts w:ascii="Tahoma" w:hAnsi="Tahoma"/>
        </w:rPr>
        <w:br/>
      </w:r>
      <w:r w:rsidR="00DB756C" w:rsidRPr="00EA3974">
        <w:rPr>
          <w:rFonts w:ascii="Tahoma" w:hAnsi="Tahoma"/>
        </w:rPr>
        <w:t>г.</w:t>
      </w:r>
      <w:r w:rsidR="00DB756C">
        <w:rPr>
          <w:rFonts w:ascii="Tahoma" w:hAnsi="Tahoma"/>
        </w:rPr>
        <w:t xml:space="preserve"> </w:t>
      </w:r>
      <w:r w:rsidR="00B504AC">
        <w:rPr>
          <w:rFonts w:ascii="Tahoma" w:hAnsi="Tahoma" w:cs="Tahoma"/>
        </w:rPr>
        <w:t>Псков</w:t>
      </w:r>
    </w:p>
    <w:p w:rsidR="00A52AF9" w:rsidRDefault="00A52AF9" w:rsidP="00A52AF9">
      <w:pPr>
        <w:spacing w:after="0" w:line="240" w:lineRule="auto"/>
        <w:jc w:val="center"/>
        <w:rPr>
          <w:rFonts w:ascii="Tahoma" w:hAnsi="Tahoma"/>
          <w:b/>
          <w:bCs/>
          <w:snapToGrid w:val="0"/>
          <w:szCs w:val="20"/>
        </w:rPr>
      </w:pPr>
    </w:p>
    <w:p w:rsidR="00DB756C" w:rsidRPr="00B019AA" w:rsidRDefault="00915A96" w:rsidP="00A52AF9">
      <w:pPr>
        <w:spacing w:after="0" w:line="240" w:lineRule="auto"/>
        <w:jc w:val="center"/>
        <w:rPr>
          <w:rFonts w:ascii="Tahoma" w:hAnsi="Tahoma"/>
          <w:b/>
          <w:bCs/>
          <w:snapToGrid w:val="0"/>
          <w:sz w:val="24"/>
          <w:szCs w:val="24"/>
        </w:rPr>
      </w:pPr>
      <w:proofErr w:type="gramStart"/>
      <w:r w:rsidRPr="00B019AA">
        <w:rPr>
          <w:rFonts w:ascii="Tahoma" w:hAnsi="Tahoma"/>
          <w:b/>
          <w:bCs/>
          <w:snapToGrid w:val="0"/>
          <w:sz w:val="24"/>
          <w:szCs w:val="24"/>
        </w:rPr>
        <w:t xml:space="preserve">В </w:t>
      </w:r>
      <w:proofErr w:type="spellStart"/>
      <w:r w:rsidRPr="00B019AA">
        <w:rPr>
          <w:rFonts w:ascii="Tahoma" w:hAnsi="Tahoma"/>
          <w:b/>
          <w:bCs/>
          <w:snapToGrid w:val="0"/>
          <w:sz w:val="24"/>
          <w:szCs w:val="24"/>
        </w:rPr>
        <w:t>Пыталовском</w:t>
      </w:r>
      <w:proofErr w:type="spellEnd"/>
      <w:r w:rsidRPr="00B019AA">
        <w:rPr>
          <w:rFonts w:ascii="Tahoma" w:hAnsi="Tahoma"/>
          <w:b/>
          <w:bCs/>
          <w:snapToGrid w:val="0"/>
          <w:sz w:val="24"/>
          <w:szCs w:val="24"/>
        </w:rPr>
        <w:t xml:space="preserve"> районе Псковской области потребители нарушили Правила Минэнерго при подготовке к зиме</w:t>
      </w:r>
      <w:proofErr w:type="gramEnd"/>
    </w:p>
    <w:p w:rsidR="00561A98" w:rsidRPr="00B019AA" w:rsidRDefault="00561A98" w:rsidP="00561A9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561A98" w:rsidRPr="00B019AA" w:rsidRDefault="00561A98" w:rsidP="00561A9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019AA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Pr="00B019AA">
        <w:rPr>
          <w:rFonts w:ascii="Tahoma" w:hAnsi="Tahoma" w:cs="Tahoma"/>
          <w:sz w:val="24"/>
          <w:szCs w:val="24"/>
        </w:rPr>
        <w:t>Пыталовском</w:t>
      </w:r>
      <w:proofErr w:type="spellEnd"/>
      <w:r w:rsidRPr="00B019AA">
        <w:rPr>
          <w:rFonts w:ascii="Tahoma" w:hAnsi="Tahoma" w:cs="Tahoma"/>
          <w:sz w:val="24"/>
          <w:szCs w:val="24"/>
        </w:rPr>
        <w:t xml:space="preserve"> районе Псковской области в зоне теплоснабжения </w:t>
      </w:r>
      <w:r w:rsidR="00B019AA" w:rsidRPr="00B019AA">
        <w:rPr>
          <w:rFonts w:ascii="Tahoma" w:hAnsi="Tahoma" w:cs="Tahoma"/>
          <w:sz w:val="24"/>
          <w:szCs w:val="24"/>
        </w:rPr>
        <w:br/>
      </w:r>
      <w:r w:rsidRPr="00B019AA">
        <w:rPr>
          <w:rFonts w:ascii="Tahoma" w:hAnsi="Tahoma" w:cs="Tahoma"/>
          <w:sz w:val="24"/>
          <w:szCs w:val="24"/>
        </w:rPr>
        <w:t xml:space="preserve">ООО «Газпром теплоэнерго Псков» </w:t>
      </w:r>
      <w:r w:rsidR="00992B76" w:rsidRPr="00B019AA">
        <w:rPr>
          <w:rFonts w:ascii="Tahoma" w:hAnsi="Tahoma" w:cs="Tahoma"/>
          <w:sz w:val="24"/>
          <w:szCs w:val="24"/>
        </w:rPr>
        <w:t>два потребителя</w:t>
      </w:r>
      <w:r w:rsidRPr="00B019AA">
        <w:rPr>
          <w:rFonts w:ascii="Tahoma" w:hAnsi="Tahoma" w:cs="Tahoma"/>
          <w:sz w:val="24"/>
          <w:szCs w:val="24"/>
        </w:rPr>
        <w:t xml:space="preserve"> не готовы к зиме из-за неисполнения «Правил оценки готовности к отопительному периоду» №103, утвержденных приказом Минэнерго России 12.03.2013. В нарушение </w:t>
      </w:r>
      <w:proofErr w:type="spellStart"/>
      <w:r w:rsidRPr="00B019AA">
        <w:rPr>
          <w:rFonts w:ascii="Tahoma" w:hAnsi="Tahoma" w:cs="Tahoma"/>
          <w:sz w:val="24"/>
          <w:szCs w:val="24"/>
        </w:rPr>
        <w:t>пп</w:t>
      </w:r>
      <w:proofErr w:type="spellEnd"/>
      <w:r w:rsidRPr="00B019AA">
        <w:rPr>
          <w:rFonts w:ascii="Tahoma" w:hAnsi="Tahoma" w:cs="Tahoma"/>
          <w:sz w:val="24"/>
          <w:szCs w:val="24"/>
        </w:rPr>
        <w:t xml:space="preserve">. 16.14 </w:t>
      </w:r>
      <w:proofErr w:type="gramStart"/>
      <w:r w:rsidRPr="00B019AA">
        <w:rPr>
          <w:rFonts w:ascii="Tahoma" w:hAnsi="Tahoma" w:cs="Tahoma"/>
          <w:sz w:val="24"/>
          <w:szCs w:val="24"/>
        </w:rPr>
        <w:t>Правил</w:t>
      </w:r>
      <w:proofErr w:type="gramEnd"/>
      <w:r w:rsidRPr="00B019AA">
        <w:rPr>
          <w:rFonts w:ascii="Tahoma" w:hAnsi="Tahoma" w:cs="Tahoma"/>
          <w:sz w:val="24"/>
          <w:szCs w:val="24"/>
        </w:rPr>
        <w:t xml:space="preserve"> эти организации не погасили задолженность перед поставщиком тепла за тепло</w:t>
      </w:r>
      <w:r w:rsidR="00915A96" w:rsidRPr="00B019AA">
        <w:rPr>
          <w:rFonts w:ascii="Tahoma" w:hAnsi="Tahoma" w:cs="Tahoma"/>
          <w:sz w:val="24"/>
          <w:szCs w:val="24"/>
        </w:rPr>
        <w:t>вую</w:t>
      </w:r>
      <w:r w:rsidRPr="00B019AA">
        <w:rPr>
          <w:rFonts w:ascii="Tahoma" w:hAnsi="Tahoma" w:cs="Tahoma"/>
          <w:sz w:val="24"/>
          <w:szCs w:val="24"/>
        </w:rPr>
        <w:t xml:space="preserve"> энергию</w:t>
      </w:r>
      <w:r w:rsidR="00992B76" w:rsidRPr="00B019AA">
        <w:rPr>
          <w:rFonts w:ascii="Tahoma" w:hAnsi="Tahoma" w:cs="Tahoma"/>
          <w:sz w:val="24"/>
          <w:szCs w:val="24"/>
        </w:rPr>
        <w:t>:</w:t>
      </w:r>
      <w:r w:rsidRPr="00B019AA">
        <w:rPr>
          <w:rFonts w:ascii="Tahoma" w:hAnsi="Tahoma" w:cs="Tahoma"/>
          <w:sz w:val="24"/>
          <w:szCs w:val="24"/>
        </w:rPr>
        <w:t xml:space="preserve"> </w:t>
      </w:r>
    </w:p>
    <w:p w:rsidR="00992B76" w:rsidRPr="00992B76" w:rsidRDefault="00992B76" w:rsidP="00992B76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19AA">
        <w:rPr>
          <w:rFonts w:ascii="Arial" w:eastAsia="Calibri" w:hAnsi="Arial" w:cs="Arial"/>
          <w:color w:val="000000"/>
          <w:sz w:val="24"/>
          <w:szCs w:val="24"/>
        </w:rPr>
        <w:t>МБУК «</w:t>
      </w:r>
      <w:proofErr w:type="spellStart"/>
      <w:r w:rsidRPr="00992B76">
        <w:rPr>
          <w:rFonts w:ascii="Arial" w:eastAsia="Calibri" w:hAnsi="Arial" w:cs="Arial"/>
          <w:color w:val="000000"/>
          <w:sz w:val="24"/>
          <w:szCs w:val="24"/>
        </w:rPr>
        <w:t>Пыталовское</w:t>
      </w:r>
      <w:proofErr w:type="spellEnd"/>
      <w:r w:rsidRPr="00992B76">
        <w:rPr>
          <w:rFonts w:ascii="Arial" w:eastAsia="Calibri" w:hAnsi="Arial" w:cs="Arial"/>
          <w:color w:val="000000"/>
          <w:sz w:val="24"/>
          <w:szCs w:val="24"/>
        </w:rPr>
        <w:t xml:space="preserve"> досуговое объединение</w:t>
      </w:r>
      <w:r w:rsidRPr="00B019AA">
        <w:rPr>
          <w:rFonts w:ascii="Arial" w:eastAsia="Calibri" w:hAnsi="Arial" w:cs="Arial"/>
          <w:color w:val="000000"/>
          <w:sz w:val="24"/>
          <w:szCs w:val="24"/>
        </w:rPr>
        <w:t xml:space="preserve">», </w:t>
      </w:r>
      <w:r w:rsidRPr="00992B76">
        <w:rPr>
          <w:rFonts w:ascii="Arial" w:eastAsia="Calibri" w:hAnsi="Arial" w:cs="Arial"/>
          <w:color w:val="000000"/>
          <w:sz w:val="24"/>
          <w:szCs w:val="24"/>
        </w:rPr>
        <w:t>г. Пыталово, ул.</w:t>
      </w:r>
      <w:r w:rsidRPr="00B019AA">
        <w:rPr>
          <w:rFonts w:ascii="Arial" w:eastAsia="Calibri" w:hAnsi="Arial" w:cs="Arial"/>
          <w:color w:val="000000"/>
          <w:sz w:val="24"/>
          <w:szCs w:val="24"/>
        </w:rPr>
        <w:t> </w:t>
      </w:r>
      <w:proofErr w:type="gramStart"/>
      <w:r w:rsidRPr="00992B76">
        <w:rPr>
          <w:rFonts w:ascii="Arial" w:eastAsia="Calibri" w:hAnsi="Arial" w:cs="Arial"/>
          <w:color w:val="000000"/>
          <w:sz w:val="24"/>
          <w:szCs w:val="24"/>
        </w:rPr>
        <w:t>Красноармейская</w:t>
      </w:r>
      <w:proofErr w:type="gramEnd"/>
      <w:r w:rsidRPr="00992B76">
        <w:rPr>
          <w:rFonts w:ascii="Arial" w:eastAsia="Calibri" w:hAnsi="Arial" w:cs="Arial"/>
          <w:color w:val="000000"/>
          <w:sz w:val="24"/>
          <w:szCs w:val="24"/>
        </w:rPr>
        <w:t>, д.25</w:t>
      </w:r>
      <w:r w:rsidRPr="00B019A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992B76" w:rsidRPr="00992B76" w:rsidRDefault="00992B76" w:rsidP="00992B76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92B76">
        <w:rPr>
          <w:rFonts w:ascii="Arial" w:eastAsia="Calibri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Pr="00992B76">
        <w:rPr>
          <w:rFonts w:ascii="Arial" w:eastAsia="Calibri" w:hAnsi="Arial" w:cs="Arial"/>
          <w:color w:val="000000"/>
          <w:sz w:val="24"/>
          <w:szCs w:val="24"/>
        </w:rPr>
        <w:t>Пыталовского</w:t>
      </w:r>
      <w:proofErr w:type="spellEnd"/>
      <w:r w:rsidRPr="00992B76"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 w:rsidRPr="00B019A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992B76">
        <w:rPr>
          <w:rFonts w:ascii="Arial" w:eastAsia="Calibri" w:hAnsi="Arial" w:cs="Arial"/>
          <w:color w:val="000000"/>
          <w:sz w:val="24"/>
          <w:szCs w:val="24"/>
        </w:rPr>
        <w:t>г. Пыталово, ул. Красноармейская, д.37.</w:t>
      </w:r>
    </w:p>
    <w:p w:rsidR="00561A98" w:rsidRPr="00B019AA" w:rsidRDefault="00561A98" w:rsidP="00561A9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019AA">
        <w:rPr>
          <w:rFonts w:ascii="Tahoma" w:hAnsi="Tahoma" w:cs="Tahoma"/>
          <w:sz w:val="24"/>
          <w:szCs w:val="24"/>
        </w:rPr>
        <w:t>Своевременная оплата поставленного тепла, наряду с технической готовностью внутридомового оборудования, является одним из обязательных требований, предъявляемых к потребителю при оценке его готовности к отопительному сезону.</w:t>
      </w:r>
    </w:p>
    <w:p w:rsidR="00561A98" w:rsidRPr="00B019AA" w:rsidRDefault="00561A98" w:rsidP="00561A9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019AA">
        <w:rPr>
          <w:rFonts w:ascii="Tahoma" w:hAnsi="Tahoma" w:cs="Tahoma"/>
          <w:sz w:val="24"/>
          <w:szCs w:val="24"/>
        </w:rPr>
        <w:t xml:space="preserve">Задолженность потребителей затрудняет работу теплоснабжающей организации. В частности, «Газпром теплоэнерго Псков» испытывает сложности при расчётах с поставщиками энергоресурсов. Дефицит средств может негативно отразиться на сроках и качестве проведения ремонтных работ, ликвидации возможных нештатных ситуаций. </w:t>
      </w:r>
    </w:p>
    <w:p w:rsidR="00561A98" w:rsidRPr="00B019AA" w:rsidRDefault="00561A98" w:rsidP="00707DCD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DB756C" w:rsidRPr="00B019AA" w:rsidRDefault="00DB756C" w:rsidP="00470C62">
      <w:pPr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B019AA">
        <w:rPr>
          <w:rFonts w:ascii="Tahoma" w:hAnsi="Tahoma" w:cs="Tahoma"/>
          <w:i/>
          <w:sz w:val="24"/>
          <w:szCs w:val="24"/>
        </w:rPr>
        <w:t>Справка:</w:t>
      </w:r>
    </w:p>
    <w:p w:rsidR="00DB756C" w:rsidRPr="00B019AA" w:rsidRDefault="00DB756C" w:rsidP="00470C62">
      <w:pPr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B019AA">
        <w:rPr>
          <w:rFonts w:ascii="Tahoma" w:hAnsi="Tahoma" w:cs="Tahoma"/>
          <w:i/>
          <w:sz w:val="24"/>
          <w:szCs w:val="24"/>
        </w:rPr>
        <w:t xml:space="preserve">АО «Газпром </w:t>
      </w:r>
      <w:bookmarkStart w:id="0" w:name="_GoBack"/>
      <w:bookmarkEnd w:id="0"/>
      <w:r w:rsidRPr="00B019AA">
        <w:rPr>
          <w:rFonts w:ascii="Tahoma" w:hAnsi="Tahoma" w:cs="Tahoma"/>
          <w:i/>
          <w:sz w:val="24"/>
          <w:szCs w:val="24"/>
        </w:rPr>
        <w:t>теплоэнерго» – крупный российский теплоэнергетический холдинг. Компания объединяет 21 региональн</w:t>
      </w:r>
      <w:r w:rsidR="00A708D2" w:rsidRPr="00B019AA">
        <w:rPr>
          <w:rFonts w:ascii="Tahoma" w:hAnsi="Tahoma" w:cs="Tahoma"/>
          <w:i/>
          <w:sz w:val="24"/>
          <w:szCs w:val="24"/>
        </w:rPr>
        <w:t>ое</w:t>
      </w:r>
      <w:r w:rsidRPr="00B019AA">
        <w:rPr>
          <w:rFonts w:ascii="Tahoma" w:hAnsi="Tahoma" w:cs="Tahoma"/>
          <w:i/>
          <w:sz w:val="24"/>
          <w:szCs w:val="24"/>
        </w:rPr>
        <w:t xml:space="preserve"> теплоснабжающ</w:t>
      </w:r>
      <w:r w:rsidR="00A708D2" w:rsidRPr="00B019AA">
        <w:rPr>
          <w:rFonts w:ascii="Tahoma" w:hAnsi="Tahoma" w:cs="Tahoma"/>
          <w:i/>
          <w:sz w:val="24"/>
          <w:szCs w:val="24"/>
        </w:rPr>
        <w:t>ее</w:t>
      </w:r>
      <w:r w:rsidRPr="00B019AA">
        <w:rPr>
          <w:rFonts w:ascii="Tahoma" w:hAnsi="Tahoma" w:cs="Tahoma"/>
          <w:i/>
          <w:sz w:val="24"/>
          <w:szCs w:val="24"/>
        </w:rPr>
        <w:t xml:space="preserve"> предпри</w:t>
      </w:r>
      <w:r w:rsidR="00A708D2" w:rsidRPr="00B019AA">
        <w:rPr>
          <w:rFonts w:ascii="Tahoma" w:hAnsi="Tahoma" w:cs="Tahoma"/>
          <w:i/>
          <w:sz w:val="24"/>
          <w:szCs w:val="24"/>
        </w:rPr>
        <w:t>ятие</w:t>
      </w:r>
      <w:r w:rsidR="009C68B9" w:rsidRPr="00B019AA">
        <w:rPr>
          <w:rFonts w:ascii="Tahoma" w:hAnsi="Tahoma" w:cs="Tahoma"/>
          <w:i/>
          <w:sz w:val="24"/>
          <w:szCs w:val="24"/>
        </w:rPr>
        <w:t xml:space="preserve">, </w:t>
      </w:r>
      <w:r w:rsidR="00A708D2" w:rsidRPr="00B019AA">
        <w:rPr>
          <w:rFonts w:ascii="Tahoma" w:hAnsi="Tahoma" w:cs="Tahoma"/>
          <w:i/>
          <w:sz w:val="24"/>
          <w:szCs w:val="24"/>
        </w:rPr>
        <w:t>обеспечива</w:t>
      </w:r>
      <w:r w:rsidR="00F53D9D" w:rsidRPr="00B019AA">
        <w:rPr>
          <w:rFonts w:ascii="Tahoma" w:hAnsi="Tahoma" w:cs="Tahoma"/>
          <w:i/>
          <w:sz w:val="24"/>
          <w:szCs w:val="24"/>
        </w:rPr>
        <w:t>я</w:t>
      </w:r>
      <w:r w:rsidR="00A708D2" w:rsidRPr="00B019AA">
        <w:rPr>
          <w:rFonts w:ascii="Tahoma" w:hAnsi="Tahoma" w:cs="Tahoma"/>
          <w:i/>
          <w:sz w:val="24"/>
          <w:szCs w:val="24"/>
        </w:rPr>
        <w:t xml:space="preserve"> </w:t>
      </w:r>
      <w:r w:rsidR="009C68B9" w:rsidRPr="00B019AA">
        <w:rPr>
          <w:rFonts w:ascii="Tahoma" w:hAnsi="Tahoma" w:cs="Tahoma"/>
          <w:i/>
          <w:sz w:val="24"/>
          <w:szCs w:val="24"/>
        </w:rPr>
        <w:t>работу 1</w:t>
      </w:r>
      <w:r w:rsidR="00F53D9D" w:rsidRPr="00B019AA">
        <w:rPr>
          <w:rFonts w:ascii="Tahoma" w:hAnsi="Tahoma" w:cs="Tahoma"/>
          <w:i/>
          <w:sz w:val="24"/>
          <w:szCs w:val="24"/>
        </w:rPr>
        <w:t> </w:t>
      </w:r>
      <w:r w:rsidR="009C68B9" w:rsidRPr="00B019AA">
        <w:rPr>
          <w:rFonts w:ascii="Tahoma" w:hAnsi="Tahoma" w:cs="Tahoma"/>
          <w:i/>
          <w:sz w:val="24"/>
          <w:szCs w:val="24"/>
        </w:rPr>
        <w:t>037</w:t>
      </w:r>
      <w:r w:rsidRPr="00B019AA">
        <w:rPr>
          <w:rFonts w:ascii="Tahoma" w:hAnsi="Tahoma" w:cs="Tahoma"/>
          <w:i/>
          <w:sz w:val="24"/>
          <w:szCs w:val="24"/>
        </w:rPr>
        <w:t xml:space="preserve"> объектов теплоэнергетики общей установленной тепловой мощностью более 8,9</w:t>
      </w:r>
      <w:r w:rsidR="009C68B9" w:rsidRPr="00B019AA">
        <w:rPr>
          <w:rFonts w:ascii="Tahoma" w:hAnsi="Tahoma" w:cs="Tahoma"/>
          <w:i/>
          <w:sz w:val="24"/>
          <w:szCs w:val="24"/>
        </w:rPr>
        <w:t>52</w:t>
      </w:r>
      <w:r w:rsidRPr="00B019AA">
        <w:rPr>
          <w:rFonts w:ascii="Tahoma" w:hAnsi="Tahoma" w:cs="Tahoma"/>
          <w:i/>
          <w:sz w:val="24"/>
          <w:szCs w:val="24"/>
        </w:rPr>
        <w:t xml:space="preserve"> тыс. Гкал/ч. в 22 регионах России.</w:t>
      </w:r>
    </w:p>
    <w:p w:rsidR="00470C62" w:rsidRPr="00B019AA" w:rsidRDefault="00F5080A" w:rsidP="00470C62">
      <w:pPr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B019AA">
        <w:rPr>
          <w:rFonts w:ascii="Tahoma" w:hAnsi="Tahoma" w:cs="Tahoma"/>
          <w:i/>
          <w:sz w:val="24"/>
          <w:szCs w:val="24"/>
        </w:rPr>
        <w:t xml:space="preserve">В </w:t>
      </w:r>
      <w:proofErr w:type="gramStart"/>
      <w:r w:rsidR="005023A5" w:rsidRPr="00B019AA">
        <w:rPr>
          <w:rFonts w:ascii="Tahoma" w:hAnsi="Tahoma" w:cs="Tahoma"/>
          <w:i/>
          <w:sz w:val="24"/>
          <w:szCs w:val="24"/>
        </w:rPr>
        <w:t>Псковской</w:t>
      </w:r>
      <w:proofErr w:type="gramEnd"/>
      <w:r w:rsidR="005023A5" w:rsidRPr="00B019AA">
        <w:rPr>
          <w:rFonts w:ascii="Tahoma" w:hAnsi="Tahoma" w:cs="Tahoma"/>
          <w:i/>
          <w:sz w:val="24"/>
          <w:szCs w:val="24"/>
        </w:rPr>
        <w:t xml:space="preserve"> области</w:t>
      </w:r>
      <w:r w:rsidRPr="00B019AA">
        <w:rPr>
          <w:rFonts w:ascii="Tahoma" w:hAnsi="Tahoma" w:cs="Tahoma"/>
          <w:i/>
          <w:sz w:val="24"/>
          <w:szCs w:val="24"/>
        </w:rPr>
        <w:t xml:space="preserve"> АО «Газпром теплоэнерго» предста</w:t>
      </w:r>
      <w:r w:rsidR="00741C62" w:rsidRPr="00B019AA">
        <w:rPr>
          <w:rFonts w:ascii="Tahoma" w:hAnsi="Tahoma" w:cs="Tahoma"/>
          <w:i/>
          <w:sz w:val="24"/>
          <w:szCs w:val="24"/>
        </w:rPr>
        <w:t>влено дочерним общество</w:t>
      </w:r>
      <w:r w:rsidR="005023A5" w:rsidRPr="00B019AA">
        <w:rPr>
          <w:rFonts w:ascii="Tahoma" w:hAnsi="Tahoma" w:cs="Tahoma"/>
          <w:i/>
          <w:sz w:val="24"/>
          <w:szCs w:val="24"/>
        </w:rPr>
        <w:t>м</w:t>
      </w:r>
      <w:r w:rsidR="00741C62" w:rsidRPr="00B019AA">
        <w:rPr>
          <w:rFonts w:ascii="Tahoma" w:hAnsi="Tahoma" w:cs="Tahoma"/>
          <w:i/>
          <w:sz w:val="24"/>
          <w:szCs w:val="24"/>
        </w:rPr>
        <w:t xml:space="preserve"> ООО «</w:t>
      </w:r>
      <w:r w:rsidRPr="00B019AA">
        <w:rPr>
          <w:rFonts w:ascii="Tahoma" w:hAnsi="Tahoma" w:cs="Tahoma"/>
          <w:i/>
          <w:sz w:val="24"/>
          <w:szCs w:val="24"/>
        </w:rPr>
        <w:t xml:space="preserve">Газпром теплоэнерго </w:t>
      </w:r>
      <w:r w:rsidR="005023A5" w:rsidRPr="00B019AA">
        <w:rPr>
          <w:rFonts w:ascii="Tahoma" w:hAnsi="Tahoma" w:cs="Tahoma"/>
          <w:i/>
          <w:sz w:val="24"/>
          <w:szCs w:val="24"/>
        </w:rPr>
        <w:t>Псков</w:t>
      </w:r>
      <w:r w:rsidRPr="00B019AA">
        <w:rPr>
          <w:rFonts w:ascii="Tahoma" w:hAnsi="Tahoma" w:cs="Tahoma"/>
          <w:i/>
          <w:sz w:val="24"/>
          <w:szCs w:val="24"/>
        </w:rPr>
        <w:t>».</w:t>
      </w:r>
      <w:r w:rsidR="0040079D" w:rsidRPr="00B019AA">
        <w:rPr>
          <w:rFonts w:ascii="Tahoma" w:hAnsi="Tahoma" w:cs="Tahoma"/>
          <w:i/>
          <w:sz w:val="24"/>
          <w:szCs w:val="24"/>
        </w:rPr>
        <w:t xml:space="preserve"> </w:t>
      </w:r>
    </w:p>
    <w:p w:rsidR="00A52AF9" w:rsidRPr="00B019AA" w:rsidRDefault="00A52AF9" w:rsidP="00470C62">
      <w:pPr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</w:p>
    <w:p w:rsidR="00DB756C" w:rsidRPr="00B019AA" w:rsidRDefault="00DB756C" w:rsidP="00DB756C">
      <w:pPr>
        <w:rPr>
          <w:rFonts w:ascii="Tahoma" w:hAnsi="Tahoma" w:cs="Tahoma"/>
          <w:sz w:val="24"/>
          <w:szCs w:val="24"/>
        </w:rPr>
      </w:pPr>
      <w:r w:rsidRPr="00B019AA">
        <w:rPr>
          <w:rFonts w:ascii="Tahoma" w:hAnsi="Tahoma" w:cs="Tahoma"/>
          <w:sz w:val="24"/>
          <w:szCs w:val="24"/>
        </w:rPr>
        <w:t>ПРЕСС-СЛУЖБА АО «ГАЗПРОМ ТЕПЛОЭНЕРГО»</w:t>
      </w:r>
    </w:p>
    <w:tbl>
      <w:tblPr>
        <w:tblStyle w:val="a6"/>
        <w:tblW w:w="9639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3A45C2" w:rsidRPr="00B019AA" w:rsidTr="003F39C7">
        <w:trPr>
          <w:trHeight w:val="170"/>
        </w:trPr>
        <w:tc>
          <w:tcPr>
            <w:tcW w:w="2552" w:type="dxa"/>
          </w:tcPr>
          <w:p w:rsidR="003A45C2" w:rsidRPr="00B019AA" w:rsidRDefault="003A45C2" w:rsidP="003F39C7">
            <w:pPr>
              <w:rPr>
                <w:rFonts w:ascii="Tahoma" w:hAnsi="Tahoma" w:cs="Tahoma"/>
                <w:sz w:val="24"/>
                <w:szCs w:val="24"/>
              </w:rPr>
            </w:pPr>
            <w:r w:rsidRPr="00B019AA">
              <w:rPr>
                <w:rFonts w:ascii="Tahoma" w:hAnsi="Tahoma" w:cs="Tahoma"/>
                <w:sz w:val="24"/>
                <w:szCs w:val="24"/>
              </w:rPr>
              <w:t>Контактный телефон</w:t>
            </w:r>
          </w:p>
        </w:tc>
        <w:tc>
          <w:tcPr>
            <w:tcW w:w="7087" w:type="dxa"/>
          </w:tcPr>
          <w:p w:rsidR="003A45C2" w:rsidRPr="00B019AA" w:rsidRDefault="003A45C2" w:rsidP="003F39C7">
            <w:pPr>
              <w:rPr>
                <w:rFonts w:ascii="Tahoma" w:hAnsi="Tahoma"/>
                <w:sz w:val="24"/>
                <w:szCs w:val="24"/>
              </w:rPr>
            </w:pPr>
            <w:r w:rsidRPr="00B019AA">
              <w:rPr>
                <w:rFonts w:ascii="Tahoma" w:hAnsi="Tahoma"/>
                <w:sz w:val="24"/>
                <w:szCs w:val="24"/>
              </w:rPr>
              <w:t>+7 (812) 207-01-05, доб.2504</w:t>
            </w:r>
          </w:p>
        </w:tc>
      </w:tr>
      <w:tr w:rsidR="003A45C2" w:rsidRPr="00B019AA" w:rsidTr="003F39C7">
        <w:trPr>
          <w:trHeight w:val="170"/>
        </w:trPr>
        <w:tc>
          <w:tcPr>
            <w:tcW w:w="2552" w:type="dxa"/>
          </w:tcPr>
          <w:p w:rsidR="003A45C2" w:rsidRPr="00B019AA" w:rsidRDefault="003A45C2" w:rsidP="003F39C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019AA">
              <w:rPr>
                <w:rFonts w:ascii="Tahoma" w:hAnsi="Tahoma" w:cs="Tahoma"/>
                <w:sz w:val="24"/>
                <w:szCs w:val="24"/>
                <w:lang w:val="en-US"/>
              </w:rPr>
              <w:t>E-mail</w:t>
            </w:r>
            <w:r w:rsidRPr="00B019AA">
              <w:rPr>
                <w:rFonts w:ascii="Tahoma" w:hAnsi="Tahoma" w:cs="Tahoma"/>
                <w:sz w:val="24"/>
                <w:szCs w:val="24"/>
                <w:lang w:val="en-US"/>
              </w:rPr>
              <w:br/>
            </w:r>
            <w:r w:rsidRPr="00B019AA">
              <w:rPr>
                <w:rFonts w:ascii="Tahoma" w:hAnsi="Tahoma" w:cs="Tahoma"/>
                <w:sz w:val="24"/>
                <w:szCs w:val="24"/>
              </w:rPr>
              <w:t>Сайт</w:t>
            </w:r>
          </w:p>
        </w:tc>
        <w:tc>
          <w:tcPr>
            <w:tcW w:w="7087" w:type="dxa"/>
          </w:tcPr>
          <w:p w:rsidR="003A45C2" w:rsidRPr="00B019AA" w:rsidRDefault="006253E0" w:rsidP="003F39C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8" w:history="1">
              <w:r w:rsidR="003A45C2" w:rsidRPr="00B019AA">
                <w:rPr>
                  <w:rStyle w:val="a7"/>
                  <w:rFonts w:ascii="Tahoma" w:hAnsi="Tahoma"/>
                  <w:sz w:val="24"/>
                  <w:szCs w:val="24"/>
                  <w:lang w:val="en-US"/>
                </w:rPr>
                <w:t>firsanova.ev@gpte.ru</w:t>
              </w:r>
            </w:hyperlink>
            <w:r w:rsidR="003A45C2" w:rsidRPr="00B019AA">
              <w:rPr>
                <w:rFonts w:ascii="Tahoma" w:hAnsi="Tahoma"/>
                <w:sz w:val="24"/>
                <w:szCs w:val="24"/>
                <w:lang w:val="en-US"/>
              </w:rPr>
              <w:t xml:space="preserve"> </w:t>
            </w:r>
            <w:r w:rsidR="003A45C2" w:rsidRPr="00B019AA">
              <w:rPr>
                <w:rFonts w:ascii="Tahoma" w:hAnsi="Tahoma"/>
                <w:sz w:val="24"/>
                <w:szCs w:val="24"/>
                <w:lang w:val="en-US"/>
              </w:rPr>
              <w:br/>
            </w:r>
            <w:hyperlink r:id="rId9" w:history="1">
              <w:r w:rsidR="003A45C2" w:rsidRPr="00B019AA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www.gpte.ru</w:t>
              </w:r>
            </w:hyperlink>
            <w:r w:rsidR="003A45C2" w:rsidRPr="00B019A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B756C" w:rsidRPr="00B019AA" w:rsidRDefault="00DB756C" w:rsidP="003A45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756C" w:rsidRPr="00B019AA" w:rsidSect="001B508A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2D"/>
    <w:multiLevelType w:val="hybridMultilevel"/>
    <w:tmpl w:val="E1669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AA6C2A"/>
    <w:multiLevelType w:val="hybridMultilevel"/>
    <w:tmpl w:val="3C4A2D6A"/>
    <w:lvl w:ilvl="0" w:tplc="88DA7C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4B21"/>
    <w:multiLevelType w:val="hybridMultilevel"/>
    <w:tmpl w:val="DC5662B4"/>
    <w:lvl w:ilvl="0" w:tplc="31E0B3FA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755B3"/>
    <w:multiLevelType w:val="hybridMultilevel"/>
    <w:tmpl w:val="615E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78B"/>
    <w:multiLevelType w:val="hybridMultilevel"/>
    <w:tmpl w:val="3A94B1C8"/>
    <w:lvl w:ilvl="0" w:tplc="68B42F9E">
      <w:start w:val="1"/>
      <w:numFmt w:val="decimal"/>
      <w:lvlText w:val="%1"/>
      <w:lvlJc w:val="left"/>
      <w:pPr>
        <w:ind w:left="1144" w:hanging="43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F"/>
    <w:rsid w:val="0003530C"/>
    <w:rsid w:val="000A3B1E"/>
    <w:rsid w:val="000C3DF4"/>
    <w:rsid w:val="000F06AE"/>
    <w:rsid w:val="001803D3"/>
    <w:rsid w:val="00181165"/>
    <w:rsid w:val="001B508A"/>
    <w:rsid w:val="001C00FD"/>
    <w:rsid w:val="001D57CA"/>
    <w:rsid w:val="001E4B55"/>
    <w:rsid w:val="001F7908"/>
    <w:rsid w:val="0020579E"/>
    <w:rsid w:val="002C08BE"/>
    <w:rsid w:val="002C2366"/>
    <w:rsid w:val="002E4E1B"/>
    <w:rsid w:val="003004AF"/>
    <w:rsid w:val="0033379F"/>
    <w:rsid w:val="00350C92"/>
    <w:rsid w:val="003809E8"/>
    <w:rsid w:val="003A45C2"/>
    <w:rsid w:val="003D42D3"/>
    <w:rsid w:val="003E4D09"/>
    <w:rsid w:val="003F1C06"/>
    <w:rsid w:val="0040079D"/>
    <w:rsid w:val="00411D48"/>
    <w:rsid w:val="004158CC"/>
    <w:rsid w:val="00470C62"/>
    <w:rsid w:val="00475D96"/>
    <w:rsid w:val="00482CFD"/>
    <w:rsid w:val="004B155F"/>
    <w:rsid w:val="004C7C2D"/>
    <w:rsid w:val="004D62AD"/>
    <w:rsid w:val="004E003C"/>
    <w:rsid w:val="005023A5"/>
    <w:rsid w:val="00512D8C"/>
    <w:rsid w:val="00513C22"/>
    <w:rsid w:val="005162B6"/>
    <w:rsid w:val="00541074"/>
    <w:rsid w:val="00561A98"/>
    <w:rsid w:val="005C43C9"/>
    <w:rsid w:val="00612759"/>
    <w:rsid w:val="006253E0"/>
    <w:rsid w:val="00630450"/>
    <w:rsid w:val="006311F8"/>
    <w:rsid w:val="006329F4"/>
    <w:rsid w:val="0069268C"/>
    <w:rsid w:val="0069726E"/>
    <w:rsid w:val="006B5E7D"/>
    <w:rsid w:val="006C3E11"/>
    <w:rsid w:val="006E5E1B"/>
    <w:rsid w:val="006E7A9C"/>
    <w:rsid w:val="00705B89"/>
    <w:rsid w:val="00707DCD"/>
    <w:rsid w:val="007175D2"/>
    <w:rsid w:val="00733DBF"/>
    <w:rsid w:val="00741C62"/>
    <w:rsid w:val="007A0EA6"/>
    <w:rsid w:val="007C36AA"/>
    <w:rsid w:val="00885882"/>
    <w:rsid w:val="00893949"/>
    <w:rsid w:val="008953B3"/>
    <w:rsid w:val="008A02B8"/>
    <w:rsid w:val="008A3E21"/>
    <w:rsid w:val="008C62FE"/>
    <w:rsid w:val="008E7BAD"/>
    <w:rsid w:val="00915A96"/>
    <w:rsid w:val="00921B6D"/>
    <w:rsid w:val="009416A3"/>
    <w:rsid w:val="00942401"/>
    <w:rsid w:val="00963A32"/>
    <w:rsid w:val="00986A0B"/>
    <w:rsid w:val="00992B76"/>
    <w:rsid w:val="0099319E"/>
    <w:rsid w:val="0099790C"/>
    <w:rsid w:val="009B663E"/>
    <w:rsid w:val="009C68B9"/>
    <w:rsid w:val="00A30A97"/>
    <w:rsid w:val="00A40FB8"/>
    <w:rsid w:val="00A4178A"/>
    <w:rsid w:val="00A420E0"/>
    <w:rsid w:val="00A52AF9"/>
    <w:rsid w:val="00A55DF6"/>
    <w:rsid w:val="00A62873"/>
    <w:rsid w:val="00A708D2"/>
    <w:rsid w:val="00A85987"/>
    <w:rsid w:val="00A93839"/>
    <w:rsid w:val="00AB2907"/>
    <w:rsid w:val="00AD4EA7"/>
    <w:rsid w:val="00AF5D4E"/>
    <w:rsid w:val="00B019AA"/>
    <w:rsid w:val="00B03857"/>
    <w:rsid w:val="00B40202"/>
    <w:rsid w:val="00B504AC"/>
    <w:rsid w:val="00B56A9A"/>
    <w:rsid w:val="00B612AB"/>
    <w:rsid w:val="00B71C83"/>
    <w:rsid w:val="00BC7CEE"/>
    <w:rsid w:val="00BD04F6"/>
    <w:rsid w:val="00BE4138"/>
    <w:rsid w:val="00C12D07"/>
    <w:rsid w:val="00C24F0E"/>
    <w:rsid w:val="00C339E0"/>
    <w:rsid w:val="00C45B0C"/>
    <w:rsid w:val="00D00A0D"/>
    <w:rsid w:val="00D037E6"/>
    <w:rsid w:val="00D51420"/>
    <w:rsid w:val="00D556A5"/>
    <w:rsid w:val="00DB04D5"/>
    <w:rsid w:val="00DB756C"/>
    <w:rsid w:val="00DE7DAC"/>
    <w:rsid w:val="00E51062"/>
    <w:rsid w:val="00EA7403"/>
    <w:rsid w:val="00EC100D"/>
    <w:rsid w:val="00F0428F"/>
    <w:rsid w:val="00F27D11"/>
    <w:rsid w:val="00F40C85"/>
    <w:rsid w:val="00F5080A"/>
    <w:rsid w:val="00F53D9D"/>
    <w:rsid w:val="00F63C44"/>
    <w:rsid w:val="00F66E58"/>
    <w:rsid w:val="00F704CE"/>
    <w:rsid w:val="00F72DF7"/>
    <w:rsid w:val="00F92915"/>
    <w:rsid w:val="00FB79DC"/>
    <w:rsid w:val="00FD6423"/>
    <w:rsid w:val="00FF02EA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6A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B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756C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D4E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E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E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E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E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6A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B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756C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D4E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E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E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E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anova.ev@gpt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p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8FDA-1D81-4BB6-999E-54B6D71E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теплоэнерго"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 Екатерина Андреевна</dc:creator>
  <cp:lastModifiedBy>Фирсанова Елена Витальевна</cp:lastModifiedBy>
  <cp:revision>7</cp:revision>
  <cp:lastPrinted>2021-12-10T09:33:00Z</cp:lastPrinted>
  <dcterms:created xsi:type="dcterms:W3CDTF">2021-12-09T12:11:00Z</dcterms:created>
  <dcterms:modified xsi:type="dcterms:W3CDTF">2021-12-10T09:36:00Z</dcterms:modified>
</cp:coreProperties>
</file>